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6BB4" w14:textId="77777777" w:rsidR="00DD435B" w:rsidRDefault="00DD435B" w:rsidP="00DD435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C5ACBB9" wp14:editId="22465A37">
            <wp:extent cx="2047875" cy="631190"/>
            <wp:effectExtent l="0" t="0" r="9525" b="0"/>
            <wp:docPr id="2" name="Picture 2" descr="education-pms-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-pms-CS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AB0A" w14:textId="77777777" w:rsidR="00DD435B" w:rsidRDefault="00DD435B" w:rsidP="00DD435B">
      <w:pPr>
        <w:rPr>
          <w:rFonts w:ascii="Arial" w:hAnsi="Arial" w:cs="Arial"/>
          <w:sz w:val="24"/>
        </w:rPr>
      </w:pPr>
    </w:p>
    <w:p w14:paraId="6AEB5F85" w14:textId="77777777" w:rsidR="00DD435B" w:rsidRDefault="00DD435B" w:rsidP="00DD435B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A67B7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2"/>
          <w:szCs w:val="22"/>
        </w:rPr>
        <w:t>Rathgael House</w:t>
      </w:r>
    </w:p>
    <w:p w14:paraId="62BC56B1" w14:textId="77777777" w:rsidR="00DD435B" w:rsidRDefault="00DD435B" w:rsidP="00DD43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7B7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43 </w:t>
      </w:r>
      <w:proofErr w:type="spellStart"/>
      <w:r>
        <w:rPr>
          <w:rFonts w:ascii="Arial" w:hAnsi="Arial" w:cs="Arial"/>
          <w:sz w:val="22"/>
          <w:szCs w:val="22"/>
        </w:rPr>
        <w:t>Balloo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</w:p>
    <w:p w14:paraId="6E56BB5C" w14:textId="77777777" w:rsidR="00A67B7C" w:rsidRDefault="00A67B7C" w:rsidP="00A67B7C">
      <w:pPr>
        <w:tabs>
          <w:tab w:val="left" w:pos="66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Rathgill</w:t>
      </w:r>
      <w:proofErr w:type="spellEnd"/>
    </w:p>
    <w:p w14:paraId="105EAA51" w14:textId="77777777" w:rsidR="00A67B7C" w:rsidRDefault="00A67B7C" w:rsidP="00A67B7C">
      <w:pPr>
        <w:tabs>
          <w:tab w:val="left" w:pos="66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Bangor</w:t>
      </w:r>
    </w:p>
    <w:p w14:paraId="1AB89C80" w14:textId="77777777" w:rsidR="00A67B7C" w:rsidRDefault="00A67B7C" w:rsidP="00A67B7C">
      <w:pPr>
        <w:tabs>
          <w:tab w:val="left" w:pos="66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BT19 7PR</w:t>
      </w:r>
      <w:r>
        <w:rPr>
          <w:rFonts w:ascii="Arial" w:hAnsi="Arial" w:cs="Arial"/>
          <w:sz w:val="24"/>
        </w:rPr>
        <w:tab/>
      </w:r>
    </w:p>
    <w:p w14:paraId="3758A162" w14:textId="77777777" w:rsidR="00A67B7C" w:rsidRDefault="00A67B7C" w:rsidP="00A67B7C">
      <w:pPr>
        <w:tabs>
          <w:tab w:val="left" w:pos="6723"/>
        </w:tabs>
        <w:rPr>
          <w:rFonts w:ascii="Arial" w:hAnsi="Arial" w:cs="Arial"/>
          <w:sz w:val="24"/>
        </w:rPr>
      </w:pPr>
    </w:p>
    <w:p w14:paraId="5E33FFFF" w14:textId="77777777" w:rsidR="004302D6" w:rsidRDefault="002C28CD" w:rsidP="00A67B7C">
      <w:pPr>
        <w:tabs>
          <w:tab w:val="left" w:pos="67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all </w:t>
      </w:r>
      <w:r w:rsidR="004302D6">
        <w:rPr>
          <w:rFonts w:ascii="Arial" w:hAnsi="Arial" w:cs="Arial"/>
          <w:sz w:val="24"/>
        </w:rPr>
        <w:t>Teachers;</w:t>
      </w:r>
    </w:p>
    <w:p w14:paraId="0BF0B9D9" w14:textId="77777777" w:rsidR="00A67B7C" w:rsidRDefault="002C28CD" w:rsidP="00A67B7C">
      <w:pPr>
        <w:tabs>
          <w:tab w:val="left" w:pos="67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Staff;</w:t>
      </w:r>
    </w:p>
    <w:p w14:paraId="2D167600" w14:textId="77777777" w:rsidR="002C28CD" w:rsidRDefault="002C28CD" w:rsidP="00A67B7C">
      <w:pPr>
        <w:tabs>
          <w:tab w:val="left" w:pos="67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 Staff;</w:t>
      </w:r>
    </w:p>
    <w:p w14:paraId="51B9B25E" w14:textId="77777777" w:rsidR="002C28CD" w:rsidRDefault="002C28CD" w:rsidP="00A67B7C">
      <w:pPr>
        <w:tabs>
          <w:tab w:val="left" w:pos="67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CCMS Staff;</w:t>
      </w:r>
      <w:r w:rsidR="008030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</w:t>
      </w:r>
    </w:p>
    <w:p w14:paraId="5BFCAE37" w14:textId="77777777" w:rsidR="002C28CD" w:rsidRDefault="002C28CD" w:rsidP="00A67B7C">
      <w:pPr>
        <w:tabs>
          <w:tab w:val="left" w:pos="67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ETI Inspectors</w:t>
      </w:r>
    </w:p>
    <w:p w14:paraId="07B46DAB" w14:textId="77777777" w:rsidR="00DD435B" w:rsidRDefault="00DD435B" w:rsidP="00A67B7C">
      <w:pPr>
        <w:tabs>
          <w:tab w:val="left" w:pos="6723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FDFEC00" w14:textId="77777777" w:rsidR="00DD435B" w:rsidRDefault="00DD435B" w:rsidP="00FD0CB0">
      <w:pPr>
        <w:tabs>
          <w:tab w:val="left" w:pos="6480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lang w:val="fr-FR"/>
        </w:rPr>
        <w:t xml:space="preserve">                     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 xml:space="preserve">                          </w:t>
      </w:r>
      <w:r>
        <w:rPr>
          <w:rFonts w:ascii="Arial" w:hAnsi="Arial" w:cs="Arial"/>
          <w:sz w:val="20"/>
          <w:lang w:val="fr-FR"/>
        </w:rPr>
        <w:tab/>
        <w:t xml:space="preserve"> </w:t>
      </w:r>
      <w:r w:rsidR="002C28CD">
        <w:rPr>
          <w:rFonts w:ascii="Arial" w:hAnsi="Arial" w:cs="Arial"/>
          <w:sz w:val="24"/>
          <w:lang w:val="fr-FR"/>
        </w:rPr>
        <w:t>27</w:t>
      </w:r>
      <w:r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4"/>
        </w:rPr>
        <w:t>March 2020</w:t>
      </w:r>
    </w:p>
    <w:p w14:paraId="3C6D7C4A" w14:textId="77777777" w:rsidR="00DD435B" w:rsidRDefault="00DD435B" w:rsidP="00DD435B">
      <w:pPr>
        <w:rPr>
          <w:rFonts w:ascii="Arial" w:hAnsi="Arial" w:cs="Arial"/>
          <w:sz w:val="24"/>
        </w:rPr>
      </w:pPr>
    </w:p>
    <w:p w14:paraId="4F45F6E0" w14:textId="77777777" w:rsidR="00DD435B" w:rsidRDefault="00DD435B" w:rsidP="00DD435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</w:t>
      </w:r>
      <w:r w:rsidR="002C28CD">
        <w:rPr>
          <w:rFonts w:ascii="Arial" w:hAnsi="Arial" w:cs="Arial"/>
          <w:sz w:val="24"/>
        </w:rPr>
        <w:t>Colleagues</w:t>
      </w:r>
    </w:p>
    <w:p w14:paraId="4A1CE0F7" w14:textId="77777777" w:rsidR="00DD435B" w:rsidRDefault="00DD435B" w:rsidP="00DD435B">
      <w:pPr>
        <w:tabs>
          <w:tab w:val="left" w:pos="648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</w:rPr>
      </w:pPr>
    </w:p>
    <w:p w14:paraId="50EF4BA8" w14:textId="3A6430F3" w:rsidR="002C28CD" w:rsidRPr="00294389" w:rsidRDefault="002C28CD" w:rsidP="00DD435B">
      <w:pPr>
        <w:spacing w:line="276" w:lineRule="auto"/>
        <w:jc w:val="both"/>
        <w:outlineLvl w:val="0"/>
        <w:rPr>
          <w:rFonts w:ascii="Arial" w:eastAsiaTheme="minorHAnsi" w:hAnsi="Arial" w:cs="Arial"/>
          <w:b/>
          <w:sz w:val="24"/>
        </w:rPr>
      </w:pPr>
      <w:r w:rsidRPr="00294389">
        <w:rPr>
          <w:rFonts w:ascii="Arial" w:eastAsiaTheme="minorHAnsi" w:hAnsi="Arial" w:cs="Arial"/>
          <w:b/>
          <w:sz w:val="24"/>
        </w:rPr>
        <w:t>COVID – 19</w:t>
      </w:r>
      <w:r w:rsidR="00050E99">
        <w:rPr>
          <w:rFonts w:ascii="Arial" w:eastAsiaTheme="minorHAnsi" w:hAnsi="Arial" w:cs="Arial"/>
          <w:b/>
          <w:sz w:val="24"/>
        </w:rPr>
        <w:t xml:space="preserve">: </w:t>
      </w:r>
      <w:r w:rsidRPr="00294389">
        <w:rPr>
          <w:rFonts w:ascii="Arial" w:eastAsiaTheme="minorHAnsi" w:hAnsi="Arial" w:cs="Arial"/>
          <w:b/>
          <w:sz w:val="24"/>
        </w:rPr>
        <w:t xml:space="preserve">OUR </w:t>
      </w:r>
      <w:r w:rsidR="00050E99">
        <w:rPr>
          <w:rFonts w:ascii="Arial" w:eastAsiaTheme="minorHAnsi" w:hAnsi="Arial" w:cs="Arial"/>
          <w:b/>
          <w:sz w:val="24"/>
        </w:rPr>
        <w:t>SCHOOLS NEED YOU</w:t>
      </w:r>
    </w:p>
    <w:p w14:paraId="07364367" w14:textId="77777777" w:rsidR="002C28CD" w:rsidRDefault="002C28CD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47C471F3" w14:textId="77777777" w:rsidR="002C28CD" w:rsidRDefault="002C28CD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 w:rsidRPr="002C28CD">
        <w:rPr>
          <w:rFonts w:ascii="Arial" w:eastAsiaTheme="minorHAnsi" w:hAnsi="Arial" w:cs="Arial"/>
          <w:sz w:val="24"/>
        </w:rPr>
        <w:t xml:space="preserve">As you are aware and you have heard me say, our society is in the midst of a worldwide </w:t>
      </w:r>
      <w:r>
        <w:rPr>
          <w:rFonts w:ascii="Arial" w:eastAsiaTheme="minorHAnsi" w:hAnsi="Arial" w:cs="Arial"/>
          <w:sz w:val="24"/>
        </w:rPr>
        <w:t xml:space="preserve">crisis and events are changing by the minute.  </w:t>
      </w:r>
    </w:p>
    <w:p w14:paraId="56546592" w14:textId="77777777" w:rsidR="002C28CD" w:rsidRDefault="002C28CD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7EC97A43" w14:textId="6A1ABAA9" w:rsidR="002C28CD" w:rsidRDefault="002C28CD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Our </w:t>
      </w:r>
      <w:r w:rsidR="00DD7E8C">
        <w:rPr>
          <w:rFonts w:ascii="Arial" w:eastAsiaTheme="minorHAnsi" w:hAnsi="Arial" w:cs="Arial"/>
          <w:sz w:val="24"/>
        </w:rPr>
        <w:t>school leaders, teaching and non-teaching staff</w:t>
      </w:r>
      <w:r>
        <w:rPr>
          <w:rFonts w:ascii="Arial" w:eastAsiaTheme="minorHAnsi" w:hAnsi="Arial" w:cs="Arial"/>
          <w:sz w:val="24"/>
        </w:rPr>
        <w:t xml:space="preserve"> </w:t>
      </w:r>
      <w:r w:rsidR="00DD7E8C">
        <w:rPr>
          <w:rFonts w:ascii="Arial" w:eastAsiaTheme="minorHAnsi" w:hAnsi="Arial" w:cs="Arial"/>
          <w:sz w:val="24"/>
        </w:rPr>
        <w:t xml:space="preserve">and boards of governors </w:t>
      </w:r>
      <w:r>
        <w:rPr>
          <w:rFonts w:ascii="Arial" w:eastAsiaTheme="minorHAnsi" w:hAnsi="Arial" w:cs="Arial"/>
          <w:sz w:val="24"/>
        </w:rPr>
        <w:t xml:space="preserve">are playing a critical role </w:t>
      </w:r>
      <w:r w:rsidR="00DD7E8C">
        <w:rPr>
          <w:rFonts w:ascii="Arial" w:eastAsiaTheme="minorHAnsi" w:hAnsi="Arial" w:cs="Arial"/>
          <w:sz w:val="24"/>
        </w:rPr>
        <w:t xml:space="preserve">in the country’s efforts to combat coronavirus </w:t>
      </w:r>
      <w:r w:rsidR="004302D6">
        <w:rPr>
          <w:rFonts w:ascii="Arial" w:eastAsiaTheme="minorHAnsi" w:hAnsi="Arial" w:cs="Arial"/>
          <w:sz w:val="24"/>
        </w:rPr>
        <w:t xml:space="preserve">by </w:t>
      </w:r>
      <w:r w:rsidR="00DD7E8C">
        <w:rPr>
          <w:rFonts w:ascii="Arial" w:eastAsiaTheme="minorHAnsi" w:hAnsi="Arial" w:cs="Arial"/>
          <w:sz w:val="24"/>
        </w:rPr>
        <w:t>keeping many schools</w:t>
      </w:r>
      <w:r w:rsidR="004302D6">
        <w:rPr>
          <w:rFonts w:ascii="Arial" w:eastAsiaTheme="minorHAnsi" w:hAnsi="Arial" w:cs="Arial"/>
          <w:sz w:val="24"/>
        </w:rPr>
        <w:t xml:space="preserve"> open to ensure provision is available for vulnerable children and for the children of ‘key workers’</w:t>
      </w:r>
      <w:r w:rsidR="00DD7E8C">
        <w:rPr>
          <w:rFonts w:ascii="Arial" w:eastAsiaTheme="minorHAnsi" w:hAnsi="Arial" w:cs="Arial"/>
          <w:sz w:val="24"/>
        </w:rPr>
        <w:t xml:space="preserve"> so that services vital for the functioning of society can keep going</w:t>
      </w:r>
      <w:r w:rsidR="004302D6">
        <w:rPr>
          <w:rFonts w:ascii="Arial" w:eastAsiaTheme="minorHAnsi" w:hAnsi="Arial" w:cs="Arial"/>
          <w:sz w:val="24"/>
        </w:rPr>
        <w:t xml:space="preserve">.  </w:t>
      </w:r>
    </w:p>
    <w:p w14:paraId="12644F95" w14:textId="77777777" w:rsidR="004B4AB1" w:rsidRDefault="004B4AB1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2D4DC8B1" w14:textId="77777777" w:rsidR="004302D6" w:rsidRDefault="004B4AB1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Following the lead of volunteers who have already stepped up to help our vital health services, we in Education want to also play our part.  </w:t>
      </w:r>
      <w:r w:rsidR="004302D6">
        <w:rPr>
          <w:rFonts w:ascii="Arial" w:eastAsiaTheme="minorHAnsi" w:hAnsi="Arial" w:cs="Arial"/>
          <w:sz w:val="24"/>
        </w:rPr>
        <w:t xml:space="preserve">Today, I am asking for your help, in a bid to assist our dedicated teaching staff </w:t>
      </w:r>
      <w:r w:rsidR="00DD7E8C">
        <w:rPr>
          <w:rFonts w:ascii="Arial" w:eastAsiaTheme="minorHAnsi" w:hAnsi="Arial" w:cs="Arial"/>
          <w:sz w:val="24"/>
        </w:rPr>
        <w:t xml:space="preserve">and non-teaching staff in schools </w:t>
      </w:r>
      <w:r w:rsidR="004302D6">
        <w:rPr>
          <w:rFonts w:ascii="Arial" w:eastAsiaTheme="minorHAnsi" w:hAnsi="Arial" w:cs="Arial"/>
          <w:sz w:val="24"/>
        </w:rPr>
        <w:t>who are carrying out this vital role.</w:t>
      </w:r>
      <w:r w:rsidR="008A0EEB">
        <w:rPr>
          <w:rFonts w:ascii="Arial" w:eastAsiaTheme="minorHAnsi" w:hAnsi="Arial" w:cs="Arial"/>
          <w:sz w:val="24"/>
        </w:rPr>
        <w:t xml:space="preserve"> </w:t>
      </w:r>
      <w:r w:rsidR="001D62D3" w:rsidRPr="00C54325">
        <w:rPr>
          <w:rFonts w:ascii="Arial" w:eastAsiaTheme="minorHAnsi" w:hAnsi="Arial" w:cs="Arial"/>
          <w:b/>
          <w:sz w:val="24"/>
        </w:rPr>
        <w:t>We need you</w:t>
      </w:r>
      <w:r w:rsidR="00285C14" w:rsidRPr="00C54325">
        <w:rPr>
          <w:rFonts w:ascii="Arial" w:eastAsiaTheme="minorHAnsi" w:hAnsi="Arial" w:cs="Arial"/>
          <w:b/>
          <w:sz w:val="24"/>
        </w:rPr>
        <w:t xml:space="preserve"> </w:t>
      </w:r>
      <w:r w:rsidR="00285C14">
        <w:rPr>
          <w:rFonts w:ascii="Arial" w:eastAsiaTheme="minorHAnsi" w:hAnsi="Arial" w:cs="Arial"/>
          <w:sz w:val="24"/>
        </w:rPr>
        <w:t>to provide essential support and assistance</w:t>
      </w:r>
      <w:r w:rsidR="00050E99">
        <w:rPr>
          <w:rFonts w:ascii="Arial" w:eastAsiaTheme="minorHAnsi" w:hAnsi="Arial" w:cs="Arial"/>
          <w:sz w:val="24"/>
        </w:rPr>
        <w:t>.</w:t>
      </w:r>
      <w:r w:rsidR="00285C14">
        <w:rPr>
          <w:rFonts w:ascii="Arial" w:eastAsiaTheme="minorHAnsi" w:hAnsi="Arial" w:cs="Arial"/>
          <w:sz w:val="24"/>
        </w:rPr>
        <w:t xml:space="preserve"> </w:t>
      </w:r>
    </w:p>
    <w:p w14:paraId="1C1905AB" w14:textId="77777777" w:rsidR="008A0EEB" w:rsidRDefault="008A0EEB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06FB4306" w14:textId="77777777" w:rsidR="00804296" w:rsidRDefault="008A0EEB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At this point in time, it is envisaged that volunteers will work with and support teachers and other education professionals</w:t>
      </w:r>
      <w:r w:rsidR="00DD7E8C">
        <w:rPr>
          <w:rFonts w:ascii="Arial" w:eastAsiaTheme="minorHAnsi" w:hAnsi="Arial" w:cs="Arial"/>
          <w:sz w:val="24"/>
        </w:rPr>
        <w:t>, where they require such support,</w:t>
      </w:r>
      <w:r>
        <w:rPr>
          <w:rFonts w:ascii="Arial" w:eastAsiaTheme="minorHAnsi" w:hAnsi="Arial" w:cs="Arial"/>
          <w:sz w:val="24"/>
        </w:rPr>
        <w:t xml:space="preserve"> in carrying out the various duties </w:t>
      </w:r>
      <w:r w:rsidR="00285C14">
        <w:rPr>
          <w:rFonts w:ascii="Arial" w:eastAsiaTheme="minorHAnsi" w:hAnsi="Arial" w:cs="Arial"/>
          <w:sz w:val="24"/>
        </w:rPr>
        <w:t>that supervision of these children entails.  You will be fully supported in all tasks which you will be asked to undertake</w:t>
      </w:r>
      <w:r w:rsidR="0086004D">
        <w:rPr>
          <w:rFonts w:ascii="Arial" w:eastAsiaTheme="minorHAnsi" w:hAnsi="Arial" w:cs="Arial"/>
          <w:sz w:val="24"/>
        </w:rPr>
        <w:t xml:space="preserve"> and my Department will seek to place </w:t>
      </w:r>
      <w:r w:rsidR="001D62D3">
        <w:rPr>
          <w:rFonts w:ascii="Arial" w:eastAsiaTheme="minorHAnsi" w:hAnsi="Arial" w:cs="Arial"/>
          <w:sz w:val="24"/>
        </w:rPr>
        <w:t xml:space="preserve">you </w:t>
      </w:r>
      <w:r w:rsidR="0086004D">
        <w:rPr>
          <w:rFonts w:ascii="Arial" w:eastAsiaTheme="minorHAnsi" w:hAnsi="Arial" w:cs="Arial"/>
          <w:sz w:val="24"/>
        </w:rPr>
        <w:t>in schools</w:t>
      </w:r>
      <w:r w:rsidR="001D62D3">
        <w:rPr>
          <w:rFonts w:ascii="Arial" w:eastAsiaTheme="minorHAnsi" w:hAnsi="Arial" w:cs="Arial"/>
          <w:sz w:val="24"/>
        </w:rPr>
        <w:t xml:space="preserve"> or centres</w:t>
      </w:r>
      <w:r w:rsidR="0086004D">
        <w:rPr>
          <w:rFonts w:ascii="Arial" w:eastAsiaTheme="minorHAnsi" w:hAnsi="Arial" w:cs="Arial"/>
          <w:sz w:val="24"/>
        </w:rPr>
        <w:t xml:space="preserve"> in </w:t>
      </w:r>
      <w:r w:rsidR="004B4AB1">
        <w:rPr>
          <w:rFonts w:ascii="Arial" w:eastAsiaTheme="minorHAnsi" w:hAnsi="Arial" w:cs="Arial"/>
          <w:sz w:val="24"/>
        </w:rPr>
        <w:t>your</w:t>
      </w:r>
      <w:r w:rsidR="0086004D">
        <w:rPr>
          <w:rFonts w:ascii="Arial" w:eastAsiaTheme="minorHAnsi" w:hAnsi="Arial" w:cs="Arial"/>
          <w:sz w:val="24"/>
        </w:rPr>
        <w:t xml:space="preserve"> local area, where possible.  </w:t>
      </w:r>
    </w:p>
    <w:p w14:paraId="7046DEBF" w14:textId="77777777" w:rsidR="00804296" w:rsidRDefault="00804296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69DC2D9C" w14:textId="1F92F0F8" w:rsidR="00DD7E8C" w:rsidRDefault="008F2E72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The teaching and non-teaching workforce</w:t>
      </w:r>
      <w:r w:rsidR="00804296">
        <w:rPr>
          <w:rFonts w:ascii="Arial" w:eastAsiaTheme="minorHAnsi" w:hAnsi="Arial" w:cs="Arial"/>
          <w:sz w:val="24"/>
        </w:rPr>
        <w:t xml:space="preserve"> have already been assisting greatly, </w:t>
      </w:r>
      <w:r w:rsidR="00DD7E8C">
        <w:rPr>
          <w:rFonts w:ascii="Arial" w:eastAsiaTheme="minorHAnsi" w:hAnsi="Arial" w:cs="Arial"/>
          <w:sz w:val="24"/>
        </w:rPr>
        <w:t xml:space="preserve">but </w:t>
      </w:r>
      <w:r w:rsidR="00804296">
        <w:rPr>
          <w:rFonts w:ascii="Arial" w:eastAsiaTheme="minorHAnsi" w:hAnsi="Arial" w:cs="Arial"/>
          <w:sz w:val="24"/>
        </w:rPr>
        <w:t>we need more people who are willing and able to be of assistance, even if their normal school is not open, to offer their services.</w:t>
      </w:r>
    </w:p>
    <w:p w14:paraId="3ECEACFD" w14:textId="77777777" w:rsidR="00804296" w:rsidRDefault="00804296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  </w:t>
      </w:r>
    </w:p>
    <w:p w14:paraId="19CF2E4B" w14:textId="77777777" w:rsidR="00804296" w:rsidRDefault="00803032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lastRenderedPageBreak/>
        <w:t>The expectation is that teachers will be deployed in their school (or other schools through local clustering arrangements)</w:t>
      </w:r>
      <w:r w:rsidR="00DD7E8C">
        <w:rPr>
          <w:rFonts w:ascii="Arial" w:eastAsiaTheme="minorHAnsi" w:hAnsi="Arial" w:cs="Arial"/>
          <w:sz w:val="24"/>
        </w:rPr>
        <w:t>,</w:t>
      </w:r>
      <w:r>
        <w:rPr>
          <w:rFonts w:ascii="Arial" w:eastAsiaTheme="minorHAnsi" w:hAnsi="Arial" w:cs="Arial"/>
          <w:sz w:val="24"/>
        </w:rPr>
        <w:t xml:space="preserve"> or substitute teachers (from the NISTR) will be utilised in the first instance if this is not possible.  </w:t>
      </w:r>
      <w:r w:rsidR="006A309F">
        <w:rPr>
          <w:rFonts w:ascii="Arial" w:eastAsiaTheme="minorHAnsi" w:hAnsi="Arial" w:cs="Arial"/>
          <w:sz w:val="24"/>
        </w:rPr>
        <w:t xml:space="preserve">Public Health Authority guidance in relation to social distancing will be adhered to at all times.  </w:t>
      </w:r>
    </w:p>
    <w:p w14:paraId="3C2FB88E" w14:textId="77777777" w:rsidR="00804296" w:rsidRDefault="00804296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0DC7FA1A" w14:textId="7F3D6F42" w:rsidR="000D4BF5" w:rsidRDefault="00804296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I cannot stress enough how valuable a contribution you would make, not only to our schools, but to society as a whole.  </w:t>
      </w:r>
      <w:r w:rsidR="00355B5A">
        <w:rPr>
          <w:rFonts w:ascii="Arial" w:eastAsiaTheme="minorHAnsi" w:hAnsi="Arial" w:cs="Arial"/>
          <w:sz w:val="24"/>
        </w:rPr>
        <w:t xml:space="preserve">Some further guidance </w:t>
      </w:r>
      <w:r w:rsidR="0008790F">
        <w:rPr>
          <w:rFonts w:ascii="Arial" w:eastAsiaTheme="minorHAnsi" w:hAnsi="Arial" w:cs="Arial"/>
          <w:sz w:val="24"/>
        </w:rPr>
        <w:t>will be available on the website.</w:t>
      </w:r>
    </w:p>
    <w:p w14:paraId="4BD27B1B" w14:textId="77777777" w:rsidR="004B4AB1" w:rsidRDefault="004B4AB1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64C99578" w14:textId="6CD8C11B" w:rsidR="000D4BF5" w:rsidRPr="00285C14" w:rsidRDefault="000D4BF5" w:rsidP="000D4BF5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If you are willing to participate in this very worthwhile and essential work, you should now complete a registration form which </w:t>
      </w:r>
      <w:r w:rsidR="0008790F">
        <w:rPr>
          <w:rFonts w:ascii="Arial" w:eastAsiaTheme="minorHAnsi" w:hAnsi="Arial" w:cs="Arial"/>
          <w:sz w:val="24"/>
        </w:rPr>
        <w:t>will issue by attachment.</w:t>
      </w:r>
      <w:bookmarkStart w:id="0" w:name="_GoBack"/>
      <w:bookmarkEnd w:id="0"/>
    </w:p>
    <w:p w14:paraId="2478148E" w14:textId="77777777" w:rsidR="00285C14" w:rsidRDefault="00285C14" w:rsidP="00DD435B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2DB95E02" w14:textId="611044DF" w:rsidR="003605F1" w:rsidRDefault="003605F1" w:rsidP="00C54325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Completed applications should be emailed to:</w:t>
      </w:r>
      <w:r w:rsidR="00057F59" w:rsidRPr="00057F59">
        <w:t xml:space="preserve"> </w:t>
      </w:r>
      <w:hyperlink r:id="rId9" w:history="1">
        <w:r w:rsidR="008F2E72" w:rsidRPr="001B61B4">
          <w:rPr>
            <w:rStyle w:val="Hyperlink"/>
            <w:rFonts w:ascii="Arial" w:eastAsiaTheme="minorHAnsi" w:hAnsi="Arial" w:cs="Arial"/>
            <w:sz w:val="24"/>
          </w:rPr>
          <w:t>Volunteering@education-ni.gov.uk</w:t>
        </w:r>
      </w:hyperlink>
      <w:r w:rsidR="008F2E72">
        <w:rPr>
          <w:rFonts w:ascii="Arial" w:eastAsiaTheme="minorHAnsi" w:hAnsi="Arial" w:cs="Arial"/>
          <w:sz w:val="24"/>
        </w:rPr>
        <w:t xml:space="preserve"> </w:t>
      </w:r>
    </w:p>
    <w:p w14:paraId="3B584513" w14:textId="77777777" w:rsidR="00285C14" w:rsidRPr="00285C14" w:rsidRDefault="00285C14" w:rsidP="00C54325">
      <w:pPr>
        <w:spacing w:after="225"/>
        <w:jc w:val="both"/>
        <w:textAlignment w:val="baseline"/>
        <w:rPr>
          <w:rFonts w:ascii="Arial" w:hAnsi="Arial" w:cs="Arial"/>
          <w:sz w:val="24"/>
        </w:rPr>
      </w:pPr>
      <w:r w:rsidRPr="00285C14">
        <w:rPr>
          <w:rFonts w:ascii="Arial" w:hAnsi="Arial" w:cs="Arial"/>
          <w:sz w:val="24"/>
        </w:rPr>
        <w:t xml:space="preserve">Please note, to comply with the UK’s current ‘Stay at Home’ rules you </w:t>
      </w:r>
      <w:r w:rsidR="00057F59">
        <w:rPr>
          <w:rFonts w:ascii="Arial" w:hAnsi="Arial" w:cs="Arial"/>
          <w:sz w:val="24"/>
        </w:rPr>
        <w:t xml:space="preserve">may </w:t>
      </w:r>
      <w:r w:rsidRPr="00285C14">
        <w:rPr>
          <w:rFonts w:ascii="Arial" w:hAnsi="Arial" w:cs="Arial"/>
          <w:sz w:val="24"/>
        </w:rPr>
        <w:t xml:space="preserve">only carry out those tasks which involve leaving your home if you fulfil </w:t>
      </w:r>
      <w:r w:rsidRPr="00DC7F41">
        <w:rPr>
          <w:rFonts w:ascii="Arial" w:hAnsi="Arial" w:cs="Arial"/>
          <w:b/>
          <w:sz w:val="24"/>
          <w:u w:val="single"/>
        </w:rPr>
        <w:t>ALL</w:t>
      </w:r>
      <w:r w:rsidRPr="00285C14">
        <w:rPr>
          <w:rFonts w:ascii="Arial" w:hAnsi="Arial" w:cs="Arial"/>
          <w:sz w:val="24"/>
        </w:rPr>
        <w:t xml:space="preserve"> of the conditions below:</w:t>
      </w:r>
    </w:p>
    <w:p w14:paraId="445EB548" w14:textId="77777777" w:rsidR="00285C14" w:rsidRPr="00285C14" w:rsidRDefault="00285C14" w:rsidP="00285C14">
      <w:pPr>
        <w:numPr>
          <w:ilvl w:val="0"/>
          <w:numId w:val="1"/>
        </w:numPr>
        <w:ind w:left="285"/>
        <w:textAlignment w:val="baseline"/>
        <w:rPr>
          <w:rFonts w:ascii="Arial" w:hAnsi="Arial" w:cs="Arial"/>
          <w:sz w:val="24"/>
        </w:rPr>
      </w:pPr>
      <w:r w:rsidRPr="00285C14">
        <w:rPr>
          <w:rFonts w:ascii="Arial" w:hAnsi="Arial" w:cs="Arial"/>
          <w:sz w:val="24"/>
        </w:rPr>
        <w:t>You are well and have no symptoms like a cough or high temperature and neither does anybody in your household</w:t>
      </w:r>
      <w:r>
        <w:rPr>
          <w:rFonts w:ascii="Arial" w:hAnsi="Arial" w:cs="Arial"/>
          <w:sz w:val="24"/>
        </w:rPr>
        <w:t>;</w:t>
      </w:r>
    </w:p>
    <w:p w14:paraId="005D5AA9" w14:textId="77777777" w:rsidR="00285C14" w:rsidRPr="00285C14" w:rsidRDefault="00285C14" w:rsidP="00285C14">
      <w:pPr>
        <w:numPr>
          <w:ilvl w:val="0"/>
          <w:numId w:val="1"/>
        </w:numPr>
        <w:ind w:left="285"/>
        <w:textAlignment w:val="baseline"/>
        <w:rPr>
          <w:rFonts w:ascii="Arial" w:hAnsi="Arial" w:cs="Arial"/>
          <w:sz w:val="24"/>
        </w:rPr>
      </w:pPr>
      <w:r w:rsidRPr="00285C14">
        <w:rPr>
          <w:rFonts w:ascii="Arial" w:hAnsi="Arial" w:cs="Arial"/>
          <w:sz w:val="24"/>
        </w:rPr>
        <w:t>You are under 70</w:t>
      </w:r>
      <w:r>
        <w:rPr>
          <w:rFonts w:ascii="Arial" w:hAnsi="Arial" w:cs="Arial"/>
          <w:sz w:val="24"/>
        </w:rPr>
        <w:t>;</w:t>
      </w:r>
    </w:p>
    <w:p w14:paraId="186BAE29" w14:textId="77777777" w:rsidR="00285C14" w:rsidRDefault="00285C14" w:rsidP="00285C14">
      <w:pPr>
        <w:numPr>
          <w:ilvl w:val="0"/>
          <w:numId w:val="1"/>
        </w:numPr>
        <w:ind w:left="285"/>
        <w:textAlignment w:val="baseline"/>
        <w:rPr>
          <w:rFonts w:ascii="Arial" w:hAnsi="Arial" w:cs="Arial"/>
          <w:sz w:val="24"/>
        </w:rPr>
      </w:pPr>
      <w:r w:rsidRPr="00285C14">
        <w:rPr>
          <w:rFonts w:ascii="Arial" w:hAnsi="Arial" w:cs="Arial"/>
          <w:sz w:val="24"/>
        </w:rPr>
        <w:t>You are not pregnant</w:t>
      </w:r>
      <w:r>
        <w:rPr>
          <w:rFonts w:ascii="Arial" w:hAnsi="Arial" w:cs="Arial"/>
          <w:sz w:val="24"/>
        </w:rPr>
        <w:t>; and</w:t>
      </w:r>
    </w:p>
    <w:p w14:paraId="7605072D" w14:textId="77777777" w:rsidR="00285C14" w:rsidRPr="003605F1" w:rsidRDefault="00285C14" w:rsidP="003605F1">
      <w:pPr>
        <w:numPr>
          <w:ilvl w:val="0"/>
          <w:numId w:val="1"/>
        </w:numPr>
        <w:ind w:left="285"/>
        <w:textAlignment w:val="baseline"/>
        <w:rPr>
          <w:rFonts w:ascii="Arial" w:hAnsi="Arial" w:cs="Arial"/>
          <w:sz w:val="24"/>
        </w:rPr>
      </w:pPr>
      <w:r w:rsidRPr="003605F1">
        <w:rPr>
          <w:rFonts w:ascii="Arial" w:hAnsi="Arial" w:cs="Arial"/>
          <w:sz w:val="24"/>
        </w:rPr>
        <w:t>You do not have any long-term health conditions that make you vulnerable to coronavirus.</w:t>
      </w:r>
    </w:p>
    <w:p w14:paraId="39F13EF8" w14:textId="77777777" w:rsidR="00285C14" w:rsidRDefault="00285C14" w:rsidP="00285C14">
      <w:pPr>
        <w:spacing w:line="276" w:lineRule="auto"/>
        <w:jc w:val="both"/>
        <w:outlineLvl w:val="0"/>
        <w:rPr>
          <w:rFonts w:ascii="Arial" w:eastAsiaTheme="minorHAnsi" w:hAnsi="Arial" w:cs="Arial"/>
          <w:sz w:val="24"/>
        </w:rPr>
      </w:pPr>
    </w:p>
    <w:p w14:paraId="77097241" w14:textId="77777777" w:rsidR="00DD435B" w:rsidRDefault="003605F1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  <w:r w:rsidRPr="003605F1">
        <w:rPr>
          <w:rFonts w:ascii="Arial" w:eastAsiaTheme="minorHAnsi" w:hAnsi="Arial" w:cs="Arial"/>
          <w:sz w:val="24"/>
        </w:rPr>
        <w:t>Clearance through AccessNI will be required but</w:t>
      </w:r>
      <w:r w:rsidR="00DD7E8C">
        <w:rPr>
          <w:rFonts w:ascii="Arial" w:eastAsiaTheme="minorHAnsi" w:hAnsi="Arial" w:cs="Arial"/>
          <w:sz w:val="24"/>
        </w:rPr>
        <w:t>,</w:t>
      </w:r>
      <w:r w:rsidRPr="003605F1">
        <w:rPr>
          <w:rFonts w:ascii="Arial" w:eastAsiaTheme="minorHAnsi" w:hAnsi="Arial" w:cs="Arial"/>
          <w:sz w:val="24"/>
        </w:rPr>
        <w:t xml:space="preserve"> in the current circumstances, my Department is working with the Department of Justice to ensure that this can be completed within 24 hours.</w:t>
      </w:r>
    </w:p>
    <w:p w14:paraId="4071105D" w14:textId="77777777" w:rsidR="004B4AB1" w:rsidRDefault="004B4AB1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</w:p>
    <w:p w14:paraId="4C8D973A" w14:textId="77777777" w:rsidR="004B4AB1" w:rsidRPr="003605F1" w:rsidRDefault="0067762A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Should you volunteer, you will be part of a pool and</w:t>
      </w:r>
      <w:r w:rsidR="00DD7E8C">
        <w:rPr>
          <w:rFonts w:ascii="Arial" w:eastAsiaTheme="minorHAnsi" w:hAnsi="Arial" w:cs="Arial"/>
          <w:sz w:val="24"/>
        </w:rPr>
        <w:t>,</w:t>
      </w:r>
      <w:r>
        <w:rPr>
          <w:rFonts w:ascii="Arial" w:eastAsiaTheme="minorHAnsi" w:hAnsi="Arial" w:cs="Arial"/>
          <w:sz w:val="24"/>
        </w:rPr>
        <w:t xml:space="preserve"> depending on a number of factors, it may transpire that you are not ultimately called to participate</w:t>
      </w:r>
      <w:r w:rsidR="00355B5A">
        <w:rPr>
          <w:rFonts w:ascii="Arial" w:eastAsiaTheme="minorHAnsi" w:hAnsi="Arial" w:cs="Arial"/>
          <w:sz w:val="24"/>
        </w:rPr>
        <w:t>.</w:t>
      </w:r>
      <w:r>
        <w:rPr>
          <w:rFonts w:ascii="Arial" w:eastAsiaTheme="minorHAnsi" w:hAnsi="Arial" w:cs="Arial"/>
          <w:sz w:val="24"/>
        </w:rPr>
        <w:t xml:space="preserve">  </w:t>
      </w:r>
      <w:r w:rsidR="00355B5A">
        <w:rPr>
          <w:rFonts w:ascii="Arial" w:eastAsiaTheme="minorHAnsi" w:hAnsi="Arial" w:cs="Arial"/>
          <w:sz w:val="24"/>
        </w:rPr>
        <w:t>I</w:t>
      </w:r>
      <w:r>
        <w:rPr>
          <w:rFonts w:ascii="Arial" w:eastAsiaTheme="minorHAnsi" w:hAnsi="Arial" w:cs="Arial"/>
          <w:sz w:val="24"/>
        </w:rPr>
        <w:t xml:space="preserve">f this is the case, I would like to express my </w:t>
      </w:r>
      <w:r w:rsidR="006A309F">
        <w:rPr>
          <w:rFonts w:ascii="Arial" w:eastAsiaTheme="minorHAnsi" w:hAnsi="Arial" w:cs="Arial"/>
          <w:sz w:val="24"/>
        </w:rPr>
        <w:t xml:space="preserve">sincere </w:t>
      </w:r>
      <w:r>
        <w:rPr>
          <w:rFonts w:ascii="Arial" w:eastAsiaTheme="minorHAnsi" w:hAnsi="Arial" w:cs="Arial"/>
          <w:sz w:val="24"/>
        </w:rPr>
        <w:t>gratitude for your willingness to be involved and provide support at this crucial time.</w:t>
      </w:r>
    </w:p>
    <w:p w14:paraId="6EEF64EF" w14:textId="77777777" w:rsidR="0086004D" w:rsidRDefault="0086004D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</w:rPr>
      </w:pPr>
    </w:p>
    <w:p w14:paraId="633314B0" w14:textId="176FDEB6" w:rsidR="008F2E72" w:rsidRPr="00C97156" w:rsidRDefault="008F2E72" w:rsidP="00294389">
      <w:pPr>
        <w:rPr>
          <w:rFonts w:ascii="Arial" w:hAnsi="Arial" w:cs="Arial"/>
          <w:bCs/>
          <w:sz w:val="24"/>
          <w:shd w:val="clear" w:color="auto" w:fill="FFFFFF"/>
        </w:rPr>
      </w:pPr>
      <w:r w:rsidRPr="00C97156">
        <w:rPr>
          <w:rFonts w:ascii="Arial" w:hAnsi="Arial" w:cs="Arial"/>
          <w:bCs/>
          <w:sz w:val="24"/>
          <w:shd w:val="clear" w:color="auto" w:fill="FFFFFF"/>
        </w:rPr>
        <w:t>Given the fast moving nature of the current crisis, I would appreciate volunteers for this scheme completing and returning the attached Registration Form by early next week, if possible.</w:t>
      </w:r>
    </w:p>
    <w:p w14:paraId="39AD7F6D" w14:textId="77777777" w:rsidR="008F2E72" w:rsidRPr="00C97156" w:rsidRDefault="008F2E72" w:rsidP="00294389">
      <w:pPr>
        <w:rPr>
          <w:rFonts w:ascii="Arial" w:hAnsi="Arial" w:cs="Arial"/>
          <w:bCs/>
          <w:sz w:val="24"/>
          <w:shd w:val="clear" w:color="auto" w:fill="FFFFFF"/>
        </w:rPr>
      </w:pPr>
    </w:p>
    <w:p w14:paraId="71000EFF" w14:textId="77777777" w:rsidR="00294389" w:rsidRPr="00C97156" w:rsidRDefault="00294389" w:rsidP="00294389">
      <w:pPr>
        <w:rPr>
          <w:rFonts w:ascii="Times New Roman" w:hAnsi="Times New Roman"/>
          <w:sz w:val="24"/>
        </w:rPr>
      </w:pPr>
      <w:r w:rsidRPr="00C97156">
        <w:rPr>
          <w:rFonts w:ascii="Arial" w:hAnsi="Arial" w:cs="Arial"/>
          <w:bCs/>
          <w:sz w:val="24"/>
          <w:shd w:val="clear" w:color="auto" w:fill="FFFFFF"/>
        </w:rPr>
        <w:t>I want to thank you all for your dedication and support in these very difficult times.</w:t>
      </w:r>
    </w:p>
    <w:p w14:paraId="2A4C3550" w14:textId="77777777" w:rsidR="0086004D" w:rsidRPr="002C28CD" w:rsidRDefault="0086004D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</w:rPr>
      </w:pPr>
    </w:p>
    <w:p w14:paraId="48A60E76" w14:textId="77777777" w:rsidR="00DD435B" w:rsidRDefault="00DD435B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Yours sincerely</w:t>
      </w:r>
    </w:p>
    <w:p w14:paraId="25859AE3" w14:textId="77777777" w:rsidR="00DD435B" w:rsidRDefault="00DD435B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</w:p>
    <w:p w14:paraId="4F2FBC4B" w14:textId="1AD85398" w:rsidR="008F2E72" w:rsidRDefault="008F2E72" w:rsidP="00DD435B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                                                   </w:t>
      </w:r>
      <w:r w:rsidRPr="00F81450">
        <w:rPr>
          <w:noProof/>
          <w:lang w:eastAsia="en-GB"/>
        </w:rPr>
        <w:drawing>
          <wp:inline distT="0" distB="0" distL="0" distR="0" wp14:anchorId="7633D532" wp14:editId="0F4D9B5B">
            <wp:extent cx="1343025" cy="742950"/>
            <wp:effectExtent l="0" t="0" r="9525" b="0"/>
            <wp:docPr id="1" name="Picture 1" descr="Minister's Signature Peter We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's Signature Peter Weir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BE06" w14:textId="77777777" w:rsidR="000D4BF5" w:rsidRDefault="000D4BF5" w:rsidP="003605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/>
          <w:bCs/>
          <w:sz w:val="24"/>
        </w:rPr>
        <w:t>Peter Weir</w:t>
      </w:r>
    </w:p>
    <w:p w14:paraId="6BEDB190" w14:textId="77777777" w:rsidR="00DD435B" w:rsidRDefault="000D4BF5" w:rsidP="003605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/>
          <w:bCs/>
          <w:sz w:val="24"/>
        </w:rPr>
        <w:t>Minister for Education</w:t>
      </w:r>
    </w:p>
    <w:p w14:paraId="18C1C2CC" w14:textId="77777777" w:rsidR="002373CE" w:rsidRDefault="002373CE"/>
    <w:sectPr w:rsidR="002373CE" w:rsidSect="008F2E72">
      <w:head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05FF3" w16cid:durableId="22284E43"/>
  <w16cid:commentId w16cid:paraId="20D2F7A1" w16cid:durableId="22284D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AA8B" w14:textId="77777777" w:rsidR="00B0690C" w:rsidRDefault="00B0690C" w:rsidP="003605F1">
      <w:r>
        <w:separator/>
      </w:r>
    </w:p>
  </w:endnote>
  <w:endnote w:type="continuationSeparator" w:id="0">
    <w:p w14:paraId="51F44E0A" w14:textId="77777777" w:rsidR="00B0690C" w:rsidRDefault="00B0690C" w:rsidP="003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8FC1" w14:textId="77777777" w:rsidR="00B0690C" w:rsidRDefault="00B0690C" w:rsidP="003605F1">
      <w:r>
        <w:separator/>
      </w:r>
    </w:p>
  </w:footnote>
  <w:footnote w:type="continuationSeparator" w:id="0">
    <w:p w14:paraId="1373978B" w14:textId="77777777" w:rsidR="00B0690C" w:rsidRDefault="00B0690C" w:rsidP="0036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034D" w14:textId="47F26AD6" w:rsidR="003605F1" w:rsidRPr="003605F1" w:rsidRDefault="003605F1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948"/>
    <w:multiLevelType w:val="multilevel"/>
    <w:tmpl w:val="D72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B"/>
    <w:rsid w:val="00050E99"/>
    <w:rsid w:val="00057F59"/>
    <w:rsid w:val="0008735B"/>
    <w:rsid w:val="0008790F"/>
    <w:rsid w:val="000D147D"/>
    <w:rsid w:val="000D4BF5"/>
    <w:rsid w:val="000E72A2"/>
    <w:rsid w:val="00155ED4"/>
    <w:rsid w:val="00192CD7"/>
    <w:rsid w:val="001A72B3"/>
    <w:rsid w:val="001D62D3"/>
    <w:rsid w:val="002373CE"/>
    <w:rsid w:val="00285C14"/>
    <w:rsid w:val="00294389"/>
    <w:rsid w:val="002C28CD"/>
    <w:rsid w:val="002F7D73"/>
    <w:rsid w:val="00355B5A"/>
    <w:rsid w:val="00356519"/>
    <w:rsid w:val="003605F1"/>
    <w:rsid w:val="004302D6"/>
    <w:rsid w:val="004B4AB1"/>
    <w:rsid w:val="004D28E7"/>
    <w:rsid w:val="0067762A"/>
    <w:rsid w:val="00680125"/>
    <w:rsid w:val="006A309F"/>
    <w:rsid w:val="006D0340"/>
    <w:rsid w:val="00780649"/>
    <w:rsid w:val="00803032"/>
    <w:rsid w:val="00804296"/>
    <w:rsid w:val="0086004D"/>
    <w:rsid w:val="008A0EEB"/>
    <w:rsid w:val="008F2E72"/>
    <w:rsid w:val="00900191"/>
    <w:rsid w:val="0096284B"/>
    <w:rsid w:val="00A67B7C"/>
    <w:rsid w:val="00B0690C"/>
    <w:rsid w:val="00B8290E"/>
    <w:rsid w:val="00C54325"/>
    <w:rsid w:val="00C97156"/>
    <w:rsid w:val="00D84805"/>
    <w:rsid w:val="00DC7F41"/>
    <w:rsid w:val="00DD435B"/>
    <w:rsid w:val="00DD7E8C"/>
    <w:rsid w:val="00EF3583"/>
    <w:rsid w:val="00F429B0"/>
    <w:rsid w:val="00FA4B92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E37D"/>
  <w15:chartTrackingRefBased/>
  <w15:docId w15:val="{1B80C5A2-71C4-4276-AC8B-661A00DD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5B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5F1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F1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F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F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F1"/>
    <w:rPr>
      <w:rFonts w:ascii="Garamond" w:eastAsia="Times New Roman" w:hAnsi="Garamond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F1"/>
    <w:rPr>
      <w:rFonts w:ascii="Garamond" w:eastAsia="Times New Roman" w:hAnsi="Garamond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2943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7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olunteering@education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9B787-E315-4723-8875-76B7E0E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McClure</dc:creator>
  <cp:keywords/>
  <dc:description/>
  <cp:lastModifiedBy>Eamonn Broderick</cp:lastModifiedBy>
  <cp:revision>2</cp:revision>
  <dcterms:created xsi:type="dcterms:W3CDTF">2020-03-27T17:46:00Z</dcterms:created>
  <dcterms:modified xsi:type="dcterms:W3CDTF">2020-03-27T17:46:00Z</dcterms:modified>
</cp:coreProperties>
</file>